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F21B" w14:textId="5BD6F86D" w:rsidR="00676D77" w:rsidRDefault="00676D77" w:rsidP="00676D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5FF2" w:rsidRPr="00A81F0E">
        <w:rPr>
          <w:b/>
          <w:noProof/>
          <w:sz w:val="28"/>
        </w:rPr>
        <w:t>SP-241</w:t>
      </w:r>
      <w:r w:rsidR="000753D2" w:rsidRPr="00A81F0E">
        <w:rPr>
          <w:b/>
          <w:noProof/>
          <w:sz w:val="28"/>
        </w:rPr>
        <w:t>377</w:t>
      </w:r>
    </w:p>
    <w:p w14:paraId="0FBBAAD1" w14:textId="78FD6252" w:rsidR="00676D77" w:rsidRPr="00887DEF" w:rsidRDefault="00676D77" w:rsidP="00676D77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0753D2">
        <w:rPr>
          <w:rFonts w:ascii="Arial" w:eastAsia="Batang" w:hAnsi="Arial" w:cs="Arial"/>
          <w:b/>
          <w:noProof/>
          <w:sz w:val="18"/>
          <w:lang w:eastAsia="zh-CN"/>
        </w:rPr>
        <w:t>SP-241156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2D94C741" w14:textId="77777777" w:rsidR="00676D77" w:rsidRPr="006C2E80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3FACCC59" w14:textId="520918A7" w:rsidR="00676D77" w:rsidRPr="00676D77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Ph</w:t>
      </w:r>
      <w:r w:rsidR="00B75FF2">
        <w:rPr>
          <w:rFonts w:ascii="Arial" w:eastAsia="Batang" w:hAnsi="Arial" w:cs="Arial"/>
          <w:b/>
          <w:sz w:val="24"/>
          <w:szCs w:val="24"/>
          <w:lang w:eastAsia="zh-CN"/>
        </w:rPr>
        <w:t xml:space="preserve">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632853F6" w14:textId="77777777" w:rsidR="00676D77" w:rsidRPr="006C2E80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29F835" w14:textId="37B7B0FF" w:rsidR="00676D77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1FA5FFD3" w14:textId="77777777" w:rsidR="00676D77" w:rsidRDefault="00676D77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7DD32128" w14:textId="23A8D953" w:rsidR="00710979" w:rsidRPr="004100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3GPP TSG-SA5 Meeting #15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6</w:t>
      </w:r>
      <w:r w:rsidRPr="004100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</w:t>
      </w:r>
      <w:r w:rsidR="00A525B9"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>24</w:t>
      </w:r>
      <w:r w:rsidR="00A525B9">
        <w:rPr>
          <w:rFonts w:ascii="Arial" w:hAnsi="Arial"/>
          <w:b/>
          <w:i/>
          <w:noProof/>
          <w:color w:val="auto"/>
          <w:sz w:val="28"/>
          <w:lang w:eastAsia="zh-CN"/>
        </w:rPr>
        <w:t>4485</w:t>
      </w:r>
    </w:p>
    <w:p w14:paraId="27ABE4A8" w14:textId="69DEA8E5" w:rsidR="00710979" w:rsidRPr="00710979" w:rsidRDefault="00C65378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Maastricht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N</w:t>
      </w:r>
      <w:r w:rsidR="00F3040D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etherLand</w:t>
      </w:r>
      <w:r w:rsidR="006A6799">
        <w:rPr>
          <w:rFonts w:ascii="Arial" w:hAnsi="Arial" w:hint="eastAsia"/>
          <w:b/>
          <w:noProof/>
          <w:color w:val="auto"/>
          <w:sz w:val="24"/>
          <w:lang w:eastAsia="zh-CN"/>
        </w:rPr>
        <w:t>s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19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-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23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A</w:t>
      </w:r>
      <w:r w:rsidR="009D4565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ug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2024</w:t>
      </w:r>
      <w:r w:rsidR="00710979" w:rsidRPr="00410079">
        <w:rPr>
          <w:color w:val="auto"/>
          <w:lang w:eastAsia="en-US"/>
        </w:rPr>
        <w:tab/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S5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-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243605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63F7D4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6E25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5F509C1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34589"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93504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proofErr w:type="spellEnd"/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 Ph</w:t>
      </w:r>
      <w:r w:rsidR="001663AF">
        <w:rPr>
          <w:rFonts w:ascii="Arial" w:eastAsia="Batang" w:hAnsi="Arial" w:cs="Arial"/>
          <w:b/>
          <w:sz w:val="24"/>
          <w:szCs w:val="24"/>
          <w:lang w:eastAsia="zh-CN"/>
        </w:rPr>
        <w:t xml:space="preserve">ase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C9A37D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426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1262D1F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3CA6748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13E3D">
        <w:t>C</w:t>
      </w:r>
      <w:r w:rsidR="009E28C3">
        <w:t xml:space="preserve">harging for </w:t>
      </w:r>
      <w:r w:rsidR="006945FC">
        <w:t xml:space="preserve">5G </w:t>
      </w:r>
      <w:proofErr w:type="spellStart"/>
      <w:r w:rsidR="006945FC">
        <w:t>Pro</w:t>
      </w:r>
      <w:r w:rsidR="00935046">
        <w:t>S</w:t>
      </w:r>
      <w:r w:rsidR="006945FC">
        <w:t>e</w:t>
      </w:r>
      <w:proofErr w:type="spellEnd"/>
      <w:r w:rsidR="006945FC">
        <w:t xml:space="preserve"> Ph3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BAA4F1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A3A44">
        <w:t>5G_ProSe_Ph3_CH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75D4FB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87961" w:rsidRPr="00187961">
        <w:t>1050030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B8CC4F2" w:rsidR="004260A5" w:rsidRDefault="000A712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266E99B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0E239DE" w:rsidR="004260A5" w:rsidRDefault="00676D77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17C41B3B" w:rsidR="0059364C" w:rsidRDefault="0059364C" w:rsidP="00C754B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5955603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3B58867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1FCF5F4C" w:rsidR="00380E0D" w:rsidRPr="009A6092" w:rsidRDefault="00380E0D" w:rsidP="00380E0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541A159" w:rsidR="00380E0D" w:rsidRDefault="00733F32" w:rsidP="00380E0D">
            <w:pPr>
              <w:pStyle w:val="TAL"/>
            </w:pPr>
            <w:r>
              <w:t>5G_Pro</w:t>
            </w:r>
            <w:r w:rsidR="00935046">
              <w:t>S</w:t>
            </w:r>
            <w:r>
              <w:t>e_Ph3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49C915EA" w:rsidR="00380E0D" w:rsidRDefault="001F633B" w:rsidP="00380E0D">
            <w:pPr>
              <w:pStyle w:val="TAL"/>
            </w:pPr>
            <w:r w:rsidRPr="001F633B">
              <w:t>1040030</w:t>
            </w:r>
          </w:p>
        </w:tc>
        <w:tc>
          <w:tcPr>
            <w:tcW w:w="6010" w:type="dxa"/>
          </w:tcPr>
          <w:p w14:paraId="6E3B18DF" w14:textId="1E023D39" w:rsidR="00380E0D" w:rsidRPr="00251D80" w:rsidRDefault="006234A1" w:rsidP="00380E0D">
            <w:pPr>
              <w:pStyle w:val="TAL"/>
            </w:pPr>
            <w:hyperlink r:id="rId14" w:history="1">
              <w:r w:rsidR="00906968" w:rsidRPr="00906968">
                <w:t>Proximity-based Services in 5GS Phase 3</w:t>
              </w:r>
            </w:hyperlink>
            <w:r w:rsidR="00906968" w:rsidRPr="0077116E" w:rsidDel="00906968">
              <w:t xml:space="preserve"> 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6E18FB04" w14:textId="77777777" w:rsidR="00906968" w:rsidRPr="00906968" w:rsidRDefault="00906968" w:rsidP="00906968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 w:rsidRPr="00906968">
              <w:rPr>
                <w:rFonts w:ascii="Arial" w:hAnsi="Arial"/>
                <w:sz w:val="18"/>
              </w:rPr>
              <w:t>940028</w:t>
            </w:r>
          </w:p>
          <w:p w14:paraId="5595B1E6" w14:textId="56F379FD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4B029494" w:rsidR="008835FC" w:rsidRDefault="00906968" w:rsidP="006C2E80">
            <w:pPr>
              <w:pStyle w:val="TAL"/>
            </w:pPr>
            <w:r>
              <w:t>Charging aspects of Proximity-based Services in 5GS</w:t>
            </w:r>
          </w:p>
        </w:tc>
        <w:tc>
          <w:tcPr>
            <w:tcW w:w="5099" w:type="dxa"/>
          </w:tcPr>
          <w:p w14:paraId="4972B8BD" w14:textId="6CE1A46C" w:rsidR="008835FC" w:rsidRPr="00906968" w:rsidRDefault="00906968" w:rsidP="006C2E80">
            <w:pPr>
              <w:pStyle w:val="Guidance"/>
              <w:rPr>
                <w:i w:val="0"/>
                <w:iCs/>
              </w:rPr>
            </w:pPr>
            <w:r w:rsidRPr="00906968">
              <w:rPr>
                <w:rFonts w:ascii="Arial" w:hAnsi="Arial"/>
                <w:i w:val="0"/>
                <w:iCs/>
                <w:sz w:val="18"/>
              </w:rPr>
              <w:t xml:space="preserve">5G Prose Charging </w:t>
            </w:r>
            <w:r w:rsidRPr="00906968">
              <w:rPr>
                <w:rFonts w:ascii="Arial" w:hAnsi="Arial"/>
                <w:i w:val="0"/>
                <w:iCs/>
                <w:sz w:val="18"/>
                <w:lang w:eastAsia="zh-CN"/>
              </w:rPr>
              <w:t>in Rel</w:t>
            </w:r>
            <w:r w:rsidR="00150093">
              <w:rPr>
                <w:rFonts w:ascii="Arial" w:hAnsi="Arial"/>
                <w:i w:val="0"/>
                <w:iCs/>
                <w:sz w:val="18"/>
                <w:lang w:eastAsia="zh-CN"/>
              </w:rPr>
              <w:t>-</w:t>
            </w:r>
            <w:r w:rsidRPr="00906968">
              <w:rPr>
                <w:rFonts w:ascii="Arial" w:hAnsi="Arial"/>
                <w:i w:val="0"/>
                <w:iCs/>
                <w:sz w:val="18"/>
                <w:lang w:eastAsia="zh-CN"/>
              </w:rPr>
              <w:t>18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977B4" w14:textId="608F814A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>As an enhancement for Proximity Services, the requirements for multi-hop support for UE-to-UE and UE-to-Network Relays are documented in TS 22.278 and TS 22.261 by SA1, which call for</w:t>
      </w:r>
      <w:r>
        <w:rPr>
          <w:i w:val="0"/>
          <w:iCs/>
        </w:rPr>
        <w:t xml:space="preserve"> an</w:t>
      </w:r>
      <w:r w:rsidRPr="00B2038E">
        <w:rPr>
          <w:i w:val="0"/>
          <w:iCs/>
        </w:rPr>
        <w:t xml:space="preserve"> enhanced architecture and solution</w:t>
      </w:r>
      <w:r>
        <w:rPr>
          <w:i w:val="0"/>
          <w:iCs/>
        </w:rPr>
        <w:t>s</w:t>
      </w:r>
      <w:r w:rsidRPr="00B2038E">
        <w:rPr>
          <w:i w:val="0"/>
          <w:iCs/>
        </w:rPr>
        <w:t xml:space="preserve"> for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. </w:t>
      </w:r>
    </w:p>
    <w:p w14:paraId="3F6FA597" w14:textId="555B66BA" w:rsidR="00E51237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SA2 has been progressing the study on </w:t>
      </w:r>
      <w:proofErr w:type="spellStart"/>
      <w:r w:rsidR="00D244E2" w:rsidRPr="00B2038E">
        <w:rPr>
          <w:i w:val="0"/>
          <w:iCs/>
        </w:rPr>
        <w:t>Pro</w:t>
      </w:r>
      <w:r w:rsidR="00D244E2">
        <w:rPr>
          <w:i w:val="0"/>
          <w:iCs/>
        </w:rPr>
        <w:t>S</w:t>
      </w:r>
      <w:r w:rsidR="00D244E2" w:rsidRPr="00B2038E">
        <w:rPr>
          <w:i w:val="0"/>
          <w:iCs/>
        </w:rPr>
        <w:t>e</w:t>
      </w:r>
      <w:proofErr w:type="spellEnd"/>
      <w:r w:rsidRPr="00B2038E">
        <w:rPr>
          <w:i w:val="0"/>
          <w:iCs/>
        </w:rPr>
        <w:t xml:space="preserve"> phase 3, where architecture enhancements and multiple solutions are being developed to support multi-hop communication for UE-to-UE and UE-to-Network Relays</w:t>
      </w:r>
      <w:r w:rsidR="00CC7485">
        <w:rPr>
          <w:i w:val="0"/>
          <w:iCs/>
        </w:rPr>
        <w:t>.</w:t>
      </w:r>
    </w:p>
    <w:p w14:paraId="6DC68507" w14:textId="443FC535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Additionally, normative work has commenced to detail the converged </w:t>
      </w:r>
      <w:r w:rsidR="00802E38">
        <w:rPr>
          <w:i w:val="0"/>
          <w:iCs/>
        </w:rPr>
        <w:t xml:space="preserve">multi-hop relay </w:t>
      </w:r>
      <w:r w:rsidRPr="00B2038E">
        <w:rPr>
          <w:i w:val="0"/>
          <w:iCs/>
        </w:rPr>
        <w:t>solutions</w:t>
      </w:r>
      <w:r w:rsidR="00B61970">
        <w:rPr>
          <w:i w:val="0"/>
          <w:iCs/>
        </w:rPr>
        <w:t xml:space="preserve"> </w:t>
      </w:r>
      <w:r w:rsidR="00E8579E">
        <w:rPr>
          <w:i w:val="0"/>
          <w:iCs/>
        </w:rPr>
        <w:t xml:space="preserve">which </w:t>
      </w:r>
      <w:r w:rsidR="006C4A60">
        <w:rPr>
          <w:i w:val="0"/>
          <w:iCs/>
        </w:rPr>
        <w:t>involv</w:t>
      </w:r>
      <w:r w:rsidR="00E8579E">
        <w:rPr>
          <w:i w:val="0"/>
          <w:iCs/>
        </w:rPr>
        <w:t>e</w:t>
      </w:r>
      <w:r w:rsidR="001C35CF">
        <w:rPr>
          <w:i w:val="0"/>
          <w:iCs/>
        </w:rPr>
        <w:t xml:space="preserve"> the introduction of </w:t>
      </w:r>
      <w:r w:rsidR="006C4A60">
        <w:rPr>
          <w:i w:val="0"/>
          <w:iCs/>
        </w:rPr>
        <w:t>intermediate relay</w:t>
      </w:r>
      <w:r w:rsidR="001C35CF">
        <w:rPr>
          <w:i w:val="0"/>
          <w:iCs/>
        </w:rPr>
        <w:t>s</w:t>
      </w:r>
      <w:r w:rsidR="00E8579E">
        <w:rPr>
          <w:i w:val="0"/>
          <w:iCs/>
        </w:rPr>
        <w:t>, leading to</w:t>
      </w:r>
      <w:r w:rsidR="007D53CC">
        <w:rPr>
          <w:i w:val="0"/>
          <w:iCs/>
        </w:rPr>
        <w:t xml:space="preserve"> a more complex </w:t>
      </w:r>
      <w:r w:rsidR="00E8579E">
        <w:rPr>
          <w:i w:val="0"/>
          <w:iCs/>
        </w:rPr>
        <w:t xml:space="preserve">link </w:t>
      </w:r>
      <w:r w:rsidR="007D53CC">
        <w:rPr>
          <w:i w:val="0"/>
          <w:iCs/>
        </w:rPr>
        <w:t>topology</w:t>
      </w:r>
      <w:r w:rsidR="00D746DD">
        <w:rPr>
          <w:rFonts w:hint="eastAsia"/>
          <w:i w:val="0"/>
          <w:iCs/>
          <w:lang w:eastAsia="zh-CN"/>
        </w:rPr>
        <w:t>.</w:t>
      </w:r>
      <w:r w:rsidR="00A2449B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 xml:space="preserve">It </w:t>
      </w:r>
      <w:r w:rsidR="00A2449B">
        <w:rPr>
          <w:i w:val="0"/>
          <w:iCs/>
          <w:lang w:eastAsia="zh-CN"/>
        </w:rPr>
        <w:t>has been</w:t>
      </w:r>
      <w:r w:rsidR="00657EFA">
        <w:rPr>
          <w:i w:val="0"/>
          <w:iCs/>
          <w:lang w:eastAsia="zh-CN"/>
        </w:rPr>
        <w:t xml:space="preserve"> agreed that</w:t>
      </w:r>
      <w:r w:rsidR="00C818E6" w:rsidRPr="00C818E6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>t</w:t>
      </w:r>
      <w:r w:rsidR="00C818E6" w:rsidRPr="00C818E6">
        <w:rPr>
          <w:i w:val="0"/>
          <w:iCs/>
          <w:lang w:eastAsia="zh-CN"/>
        </w:rPr>
        <w:t>he</w:t>
      </w:r>
      <w:r w:rsidR="0037111C">
        <w:rPr>
          <w:i w:val="0"/>
          <w:iCs/>
          <w:lang w:eastAsia="zh-CN"/>
        </w:rPr>
        <w:t xml:space="preserve"> </w:t>
      </w:r>
      <w:r w:rsidR="00C818E6" w:rsidRPr="00C818E6">
        <w:rPr>
          <w:i w:val="0"/>
          <w:iCs/>
          <w:lang w:eastAsia="zh-CN"/>
        </w:rPr>
        <w:t xml:space="preserve">Multi-hop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 relies on a new MANET message to exchange information about discovered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end UEs.</w:t>
      </w:r>
      <w:r w:rsidR="006B71FD">
        <w:rPr>
          <w:i w:val="0"/>
          <w:iCs/>
          <w:lang w:eastAsia="zh-CN"/>
        </w:rPr>
        <w:t xml:space="preserve"> </w:t>
      </w:r>
      <w:r w:rsidR="00F85128">
        <w:rPr>
          <w:i w:val="0"/>
          <w:iCs/>
          <w:lang w:eastAsia="zh-CN"/>
        </w:rPr>
        <w:t>Similarly</w:t>
      </w:r>
      <w:r w:rsidR="006B71FD">
        <w:rPr>
          <w:i w:val="0"/>
          <w:iCs/>
          <w:lang w:eastAsia="zh-CN"/>
        </w:rPr>
        <w:t>,</w:t>
      </w:r>
      <w:r w:rsidR="00C818E6" w:rsidRPr="00C818E6">
        <w:rPr>
          <w:i w:val="0"/>
          <w:iCs/>
          <w:lang w:eastAsia="zh-CN"/>
        </w:rPr>
        <w:t xml:space="preserve">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Relays exchange point-to-point signalling messages with each other over the MANET</w:t>
      </w:r>
      <w:r w:rsidR="00DA0688">
        <w:rPr>
          <w:i w:val="0"/>
          <w:iCs/>
          <w:lang w:eastAsia="zh-CN"/>
        </w:rPr>
        <w:t>.</w:t>
      </w:r>
      <w:r w:rsidR="00C818E6" w:rsidRPr="00C818E6">
        <w:rPr>
          <w:i w:val="0"/>
          <w:iCs/>
          <w:lang w:eastAsia="zh-CN"/>
        </w:rPr>
        <w:t xml:space="preserve"> </w:t>
      </w:r>
      <w:r w:rsidR="00D746DD">
        <w:rPr>
          <w:i w:val="0"/>
          <w:iCs/>
          <w:lang w:eastAsia="zh-CN"/>
        </w:rPr>
        <w:t>These enhancement</w:t>
      </w:r>
      <w:r w:rsidR="0037111C">
        <w:rPr>
          <w:i w:val="0"/>
          <w:iCs/>
          <w:lang w:eastAsia="zh-CN"/>
        </w:rPr>
        <w:t>s</w:t>
      </w:r>
      <w:r w:rsidR="00D746DD">
        <w:rPr>
          <w:i w:val="0"/>
          <w:iCs/>
          <w:lang w:eastAsia="zh-CN"/>
        </w:rPr>
        <w:t xml:space="preserve"> will</w:t>
      </w:r>
      <w:r w:rsidR="00D746DD" w:rsidRPr="00B2038E">
        <w:rPr>
          <w:i w:val="0"/>
          <w:iCs/>
        </w:rPr>
        <w:t xml:space="preserve"> </w:t>
      </w:r>
      <w:r w:rsidR="00841F6A">
        <w:rPr>
          <w:i w:val="0"/>
          <w:iCs/>
        </w:rPr>
        <w:t>impact</w:t>
      </w:r>
      <w:r w:rsidR="00060617">
        <w:rPr>
          <w:i w:val="0"/>
          <w:iCs/>
        </w:rPr>
        <w:t xml:space="preserve"> </w:t>
      </w:r>
      <w:r w:rsidRPr="00B2038E">
        <w:rPr>
          <w:i w:val="0"/>
          <w:iCs/>
        </w:rPr>
        <w:t>charging aspects</w:t>
      </w:r>
      <w:r w:rsidR="00CF3D5B">
        <w:rPr>
          <w:i w:val="0"/>
          <w:iCs/>
        </w:rPr>
        <w:t xml:space="preserve">. </w:t>
      </w:r>
    </w:p>
    <w:p w14:paraId="4E6B0D56" w14:textId="2906325B" w:rsidR="00B2038E" w:rsidRPr="00B2038E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This work item aims to focus on the enhancements to the charging aspects of 5G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 phase 3.</w:t>
      </w:r>
    </w:p>
    <w:p w14:paraId="1D0562FC" w14:textId="77777777" w:rsidR="00B2038E" w:rsidRPr="00B2038E" w:rsidRDefault="00B2038E" w:rsidP="00E32B93">
      <w:pPr>
        <w:pStyle w:val="Guidance"/>
        <w:rPr>
          <w:i w:val="0"/>
          <w:iCs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22FB6E4" w14:textId="00D37CEA" w:rsidR="005612DC" w:rsidRDefault="0053472D" w:rsidP="00780D64">
      <w:pPr>
        <w:pStyle w:val="Guidance"/>
        <w:rPr>
          <w:i w:val="0"/>
          <w:iCs/>
        </w:rPr>
      </w:pPr>
      <w:r>
        <w:rPr>
          <w:i w:val="0"/>
          <w:iCs/>
        </w:rPr>
        <w:t>Th</w:t>
      </w:r>
      <w:r w:rsidR="00533981">
        <w:rPr>
          <w:i w:val="0"/>
          <w:iCs/>
        </w:rPr>
        <w:t>e</w:t>
      </w:r>
      <w:r>
        <w:rPr>
          <w:i w:val="0"/>
          <w:iCs/>
        </w:rPr>
        <w:t xml:space="preserve"> objective of this </w:t>
      </w:r>
      <w:r w:rsidR="006B3BE0">
        <w:rPr>
          <w:i w:val="0"/>
          <w:iCs/>
        </w:rPr>
        <w:t>work is to</w:t>
      </w:r>
      <w:r w:rsidR="00E116DC">
        <w:rPr>
          <w:i w:val="0"/>
          <w:iCs/>
        </w:rPr>
        <w:t xml:space="preserve"> </w:t>
      </w:r>
      <w:r w:rsidR="00CB55CF">
        <w:rPr>
          <w:i w:val="0"/>
          <w:iCs/>
        </w:rPr>
        <w:t xml:space="preserve">specify the </w:t>
      </w:r>
      <w:r w:rsidR="009D75CE">
        <w:rPr>
          <w:i w:val="0"/>
          <w:iCs/>
        </w:rPr>
        <w:t>enhancement o</w:t>
      </w:r>
      <w:r w:rsidR="00F912A6">
        <w:rPr>
          <w:i w:val="0"/>
          <w:iCs/>
        </w:rPr>
        <w:t>f</w:t>
      </w:r>
      <w:r w:rsidR="009D75CE">
        <w:rPr>
          <w:i w:val="0"/>
          <w:iCs/>
        </w:rPr>
        <w:t xml:space="preserve"> </w:t>
      </w:r>
      <w:r w:rsidR="005612DC">
        <w:rPr>
          <w:i w:val="0"/>
          <w:iCs/>
        </w:rPr>
        <w:t xml:space="preserve">charging </w:t>
      </w:r>
      <w:r w:rsidR="009D75CE">
        <w:rPr>
          <w:i w:val="0"/>
          <w:iCs/>
        </w:rPr>
        <w:t xml:space="preserve">mechanisms </w:t>
      </w:r>
      <w:r w:rsidR="005612DC">
        <w:rPr>
          <w:i w:val="0"/>
          <w:iCs/>
        </w:rPr>
        <w:t xml:space="preserve">for the 5G </w:t>
      </w:r>
      <w:proofErr w:type="spellStart"/>
      <w:r w:rsidR="005612DC">
        <w:rPr>
          <w:i w:val="0"/>
          <w:iCs/>
        </w:rPr>
        <w:t>Pro</w:t>
      </w:r>
      <w:r w:rsidR="0029559C">
        <w:rPr>
          <w:i w:val="0"/>
          <w:iCs/>
        </w:rPr>
        <w:t>S</w:t>
      </w:r>
      <w:r w:rsidR="005612DC">
        <w:rPr>
          <w:i w:val="0"/>
          <w:iCs/>
        </w:rPr>
        <w:t>e</w:t>
      </w:r>
      <w:proofErr w:type="spellEnd"/>
      <w:r w:rsidR="00AD4A36">
        <w:rPr>
          <w:i w:val="0"/>
          <w:iCs/>
        </w:rPr>
        <w:t>:</w:t>
      </w:r>
    </w:p>
    <w:p w14:paraId="2BA5648E" w14:textId="7187B907" w:rsidR="00B96C8F" w:rsidRPr="005E3993" w:rsidRDefault="005612DC" w:rsidP="00150093">
      <w:pPr>
        <w:pStyle w:val="Guidance"/>
        <w:ind w:left="360"/>
        <w:rPr>
          <w:b/>
          <w:i w:val="0"/>
          <w:iCs/>
        </w:rPr>
      </w:pPr>
      <w:r w:rsidRPr="005E3993">
        <w:rPr>
          <w:b/>
          <w:i w:val="0"/>
          <w:iCs/>
        </w:rPr>
        <w:t>WT-1:</w:t>
      </w:r>
      <w:r w:rsidR="00544A0B" w:rsidRPr="005E3993">
        <w:rPr>
          <w:b/>
          <w:i w:val="0"/>
          <w:iCs/>
        </w:rPr>
        <w:t xml:space="preserve"> </w:t>
      </w:r>
      <w:r w:rsidR="00FB6ACE" w:rsidRPr="005E3993">
        <w:rPr>
          <w:b/>
          <w:i w:val="0"/>
          <w:iCs/>
        </w:rPr>
        <w:t>S</w:t>
      </w:r>
      <w:r w:rsidR="006B3BE0" w:rsidRPr="005E3993">
        <w:rPr>
          <w:b/>
          <w:i w:val="0"/>
          <w:iCs/>
        </w:rPr>
        <w:t>upport multi-hop UE-to-Network</w:t>
      </w:r>
      <w:r w:rsidR="00B96C8F" w:rsidRPr="005E3993">
        <w:rPr>
          <w:b/>
          <w:i w:val="0"/>
          <w:iCs/>
        </w:rPr>
        <w:t>/UE-to-UE</w:t>
      </w:r>
      <w:r w:rsidR="006B3BE0" w:rsidRPr="005E3993">
        <w:rPr>
          <w:b/>
          <w:i w:val="0"/>
          <w:iCs/>
        </w:rPr>
        <w:t xml:space="preserve"> Relay</w:t>
      </w:r>
      <w:r w:rsidR="0099380F" w:rsidRPr="005E3993">
        <w:rPr>
          <w:b/>
          <w:i w:val="0"/>
          <w:iCs/>
        </w:rPr>
        <w:t xml:space="preserve"> </w:t>
      </w:r>
      <w:r w:rsidR="002F3F5D" w:rsidRPr="005E3993">
        <w:rPr>
          <w:b/>
          <w:i w:val="0"/>
          <w:iCs/>
          <w:lang w:eastAsia="zh-CN"/>
        </w:rPr>
        <w:t>based on</w:t>
      </w:r>
      <w:r w:rsidR="00264BAB" w:rsidRPr="005E3993">
        <w:rPr>
          <w:b/>
          <w:i w:val="0"/>
          <w:iCs/>
          <w:lang w:eastAsia="zh-CN"/>
        </w:rPr>
        <w:t xml:space="preserve"> PC5 </w:t>
      </w:r>
      <w:r w:rsidR="00264BAB" w:rsidRPr="005E3993">
        <w:rPr>
          <w:rFonts w:hint="eastAsia"/>
          <w:b/>
          <w:i w:val="0"/>
          <w:iCs/>
          <w:lang w:eastAsia="zh-CN"/>
        </w:rPr>
        <w:t>protocol</w:t>
      </w:r>
      <w:r w:rsidR="00FB6ACE" w:rsidRPr="005E3993">
        <w:rPr>
          <w:b/>
          <w:i w:val="0"/>
          <w:iCs/>
        </w:rPr>
        <w:t>.</w:t>
      </w:r>
    </w:p>
    <w:p w14:paraId="4AA89792" w14:textId="1F707522" w:rsidR="00E0443A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WT-1.1 </w:t>
      </w:r>
      <w:r w:rsidR="00E0443A">
        <w:rPr>
          <w:i w:val="0"/>
          <w:iCs/>
          <w:lang w:eastAsia="zh-CN"/>
        </w:rPr>
        <w:t>Message flow enhancement</w:t>
      </w:r>
      <w:r w:rsidR="002F3F5D">
        <w:rPr>
          <w:i w:val="0"/>
          <w:iCs/>
          <w:lang w:eastAsia="zh-CN"/>
        </w:rPr>
        <w:t>s</w:t>
      </w:r>
      <w:r w:rsidR="00E0443A">
        <w:rPr>
          <w:i w:val="0"/>
          <w:iCs/>
          <w:lang w:eastAsia="zh-CN"/>
        </w:rPr>
        <w:t xml:space="preserve"> for </w:t>
      </w:r>
      <w:proofErr w:type="spellStart"/>
      <w:r w:rsidR="00E0443A">
        <w:rPr>
          <w:i w:val="0"/>
          <w:iCs/>
          <w:lang w:eastAsia="zh-CN"/>
        </w:rPr>
        <w:t>ProSe</w:t>
      </w:r>
      <w:proofErr w:type="spellEnd"/>
      <w:r w:rsidR="00E0443A">
        <w:rPr>
          <w:i w:val="0"/>
          <w:iCs/>
          <w:lang w:eastAsia="zh-CN"/>
        </w:rPr>
        <w:t xml:space="preserve"> direct discovery and </w:t>
      </w:r>
      <w:r w:rsidR="007D53CC">
        <w:rPr>
          <w:i w:val="0"/>
          <w:iCs/>
          <w:lang w:eastAsia="zh-CN"/>
        </w:rPr>
        <w:t xml:space="preserve">direct </w:t>
      </w:r>
      <w:r w:rsidR="00E0443A">
        <w:rPr>
          <w:i w:val="0"/>
          <w:iCs/>
          <w:lang w:eastAsia="zh-CN"/>
        </w:rPr>
        <w:t>communication if necessary</w:t>
      </w:r>
    </w:p>
    <w:p w14:paraId="40CB87DE" w14:textId="7668E1DC" w:rsidR="00E0443A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WT-1.2 </w:t>
      </w:r>
      <w:r w:rsidR="00E0443A">
        <w:rPr>
          <w:i w:val="0"/>
          <w:iCs/>
          <w:lang w:eastAsia="zh-CN"/>
        </w:rPr>
        <w:t xml:space="preserve">Message information enhancement to support </w:t>
      </w:r>
      <w:r w:rsidR="007D53CC">
        <w:rPr>
          <w:i w:val="0"/>
          <w:iCs/>
          <w:lang w:eastAsia="zh-CN"/>
        </w:rPr>
        <w:t>multi-hop relay</w:t>
      </w:r>
      <w:r w:rsidR="00E0443A">
        <w:rPr>
          <w:i w:val="0"/>
          <w:iCs/>
          <w:lang w:eastAsia="zh-CN"/>
        </w:rPr>
        <w:t xml:space="preserve"> solution</w:t>
      </w:r>
      <w:r w:rsidR="00F3177A">
        <w:rPr>
          <w:i w:val="0"/>
          <w:iCs/>
          <w:lang w:eastAsia="zh-CN"/>
        </w:rPr>
        <w:t>s</w:t>
      </w:r>
      <w:r w:rsidR="00E0443A">
        <w:rPr>
          <w:i w:val="0"/>
          <w:iCs/>
          <w:lang w:eastAsia="zh-CN"/>
        </w:rPr>
        <w:t xml:space="preserve">. </w:t>
      </w:r>
    </w:p>
    <w:p w14:paraId="42F91712" w14:textId="7ED23A40" w:rsidR="006B3BE0" w:rsidRPr="005E3993" w:rsidRDefault="00AC1D60" w:rsidP="00150093">
      <w:pPr>
        <w:pStyle w:val="Guidance"/>
        <w:ind w:left="360"/>
        <w:rPr>
          <w:b/>
          <w:i w:val="0"/>
          <w:iCs/>
          <w:lang w:eastAsia="zh-CN"/>
        </w:rPr>
      </w:pPr>
      <w:r w:rsidRPr="005E3993">
        <w:rPr>
          <w:rFonts w:hint="eastAsia"/>
          <w:b/>
          <w:i w:val="0"/>
          <w:iCs/>
          <w:lang w:eastAsia="zh-CN"/>
        </w:rPr>
        <w:t>W</w:t>
      </w:r>
      <w:r w:rsidRPr="005E3993">
        <w:rPr>
          <w:b/>
          <w:i w:val="0"/>
          <w:iCs/>
          <w:lang w:eastAsia="zh-CN"/>
        </w:rPr>
        <w:t>T-</w:t>
      </w:r>
      <w:r w:rsidR="00FC4597" w:rsidRPr="005E3993">
        <w:rPr>
          <w:b/>
          <w:i w:val="0"/>
          <w:iCs/>
          <w:lang w:eastAsia="zh-CN"/>
        </w:rPr>
        <w:t>2</w:t>
      </w:r>
      <w:r w:rsidRPr="005E3993">
        <w:rPr>
          <w:b/>
          <w:i w:val="0"/>
          <w:iCs/>
          <w:lang w:eastAsia="zh-CN"/>
        </w:rPr>
        <w:t xml:space="preserve">: </w:t>
      </w:r>
      <w:r w:rsidR="00FB6ACE" w:rsidRPr="005E3993">
        <w:rPr>
          <w:b/>
          <w:i w:val="0"/>
          <w:iCs/>
          <w:lang w:eastAsia="zh-CN"/>
        </w:rPr>
        <w:t>S</w:t>
      </w:r>
      <w:r w:rsidR="006B3BE0" w:rsidRPr="005E3993">
        <w:rPr>
          <w:b/>
          <w:i w:val="0"/>
          <w:iCs/>
          <w:lang w:eastAsia="zh-CN"/>
        </w:rPr>
        <w:t>upport Layer 3 multi-hop UE-to-UE Relays</w:t>
      </w:r>
      <w:r w:rsidR="00B96C8F" w:rsidRPr="005E3993">
        <w:rPr>
          <w:b/>
          <w:i w:val="0"/>
          <w:iCs/>
          <w:lang w:eastAsia="zh-CN"/>
        </w:rPr>
        <w:t xml:space="preserve"> o</w:t>
      </w:r>
      <w:r w:rsidR="0039160E" w:rsidRPr="005E3993">
        <w:rPr>
          <w:b/>
          <w:i w:val="0"/>
          <w:iCs/>
          <w:lang w:eastAsia="zh-CN"/>
        </w:rPr>
        <w:t>f</w:t>
      </w:r>
      <w:r w:rsidR="005921B0" w:rsidRPr="005E3993">
        <w:rPr>
          <w:b/>
          <w:i w:val="0"/>
          <w:iCs/>
          <w:lang w:eastAsia="zh-CN"/>
        </w:rPr>
        <w:t xml:space="preserve"> IP PDU type based on</w:t>
      </w:r>
      <w:r w:rsidR="003B62D2" w:rsidRPr="005E3993">
        <w:rPr>
          <w:b/>
          <w:i w:val="0"/>
          <w:iCs/>
          <w:lang w:eastAsia="zh-CN"/>
        </w:rPr>
        <w:t xml:space="preserve"> </w:t>
      </w:r>
      <w:r w:rsidR="005921B0" w:rsidRPr="005E3993">
        <w:rPr>
          <w:b/>
          <w:i w:val="0"/>
          <w:iCs/>
          <w:lang w:eastAsia="zh-CN"/>
        </w:rPr>
        <w:t>IETF MANET</w:t>
      </w:r>
      <w:r w:rsidR="00FB6ACE" w:rsidRPr="005E3993">
        <w:rPr>
          <w:b/>
          <w:i w:val="0"/>
          <w:iCs/>
          <w:lang w:eastAsia="zh-CN"/>
        </w:rPr>
        <w:t xml:space="preserve"> protocol</w:t>
      </w:r>
      <w:r w:rsidR="003B62D2" w:rsidRPr="005E3993">
        <w:rPr>
          <w:b/>
          <w:i w:val="0"/>
          <w:iCs/>
          <w:lang w:eastAsia="zh-CN"/>
        </w:rPr>
        <w:t>.</w:t>
      </w:r>
    </w:p>
    <w:p w14:paraId="4EB1F440" w14:textId="009C225D" w:rsidR="000574B4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lastRenderedPageBreak/>
        <w:t xml:space="preserve">WT-2.1 </w:t>
      </w:r>
      <w:r w:rsidR="000574B4">
        <w:rPr>
          <w:i w:val="0"/>
          <w:iCs/>
          <w:lang w:eastAsia="zh-CN"/>
        </w:rPr>
        <w:t xml:space="preserve">New message flows for </w:t>
      </w:r>
      <w:proofErr w:type="spellStart"/>
      <w:r w:rsidR="000574B4">
        <w:rPr>
          <w:i w:val="0"/>
          <w:iCs/>
          <w:lang w:eastAsia="zh-CN"/>
        </w:rPr>
        <w:t>ProSe</w:t>
      </w:r>
      <w:proofErr w:type="spellEnd"/>
      <w:r w:rsidR="000574B4">
        <w:rPr>
          <w:i w:val="0"/>
          <w:iCs/>
          <w:lang w:eastAsia="zh-CN"/>
        </w:rPr>
        <w:t xml:space="preserve"> direct discovery over MANET</w:t>
      </w:r>
    </w:p>
    <w:p w14:paraId="6D3A612F" w14:textId="484D813A" w:rsidR="000574B4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0574B4">
        <w:rPr>
          <w:i w:val="0"/>
          <w:iCs/>
          <w:lang w:eastAsia="zh-CN"/>
        </w:rPr>
        <w:t xml:space="preserve">Message information enhancement to support MANET protocol solution. </w:t>
      </w:r>
    </w:p>
    <w:p w14:paraId="38C41EE5" w14:textId="77777777" w:rsidR="0023749B" w:rsidRDefault="0023749B" w:rsidP="0023749B">
      <w:pPr>
        <w:pStyle w:val="Heading2"/>
      </w:pPr>
      <w:r>
        <w:t>TU estimates and dependencies</w:t>
      </w:r>
    </w:p>
    <w:p w14:paraId="56E2069D" w14:textId="77777777" w:rsidR="0023749B" w:rsidRDefault="0023749B" w:rsidP="0023749B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23749B" w14:paraId="5B2B370B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A38E" w14:textId="77777777" w:rsidR="0023749B" w:rsidRDefault="0023749B" w:rsidP="00886751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55A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450E4492" w14:textId="77777777" w:rsidR="0023749B" w:rsidRDefault="0023749B" w:rsidP="00886751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E03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1D14254A" w14:textId="77777777" w:rsidR="0023749B" w:rsidRDefault="0023749B" w:rsidP="00886751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673" w14:textId="77777777" w:rsidR="0023749B" w:rsidRDefault="0023749B" w:rsidP="00886751">
            <w:pPr>
              <w:spacing w:after="120"/>
            </w:pPr>
            <w:r>
              <w:t>RAN Dependency</w:t>
            </w:r>
          </w:p>
          <w:p w14:paraId="4B8676F4" w14:textId="77777777" w:rsidR="0023749B" w:rsidRDefault="0023749B" w:rsidP="00886751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BEE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6E03A267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B6C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1AAC32F2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</w:tr>
      <w:tr w:rsidR="0023749B" w14:paraId="1679FD6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B85A0" w14:textId="77777777" w:rsidR="0023749B" w:rsidRDefault="0023749B" w:rsidP="00886751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222CB" w14:textId="77777777" w:rsidR="0023749B" w:rsidRDefault="0023749B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8D27" w14:textId="1D4E6A29" w:rsidR="0023749B" w:rsidRDefault="005D3416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EEFB" w14:textId="77777777" w:rsidR="0023749B" w:rsidRDefault="0023749B" w:rsidP="0088675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8D68B" w14:textId="4FA90C6D" w:rsidR="0023749B" w:rsidRDefault="00BD6ED5" w:rsidP="0088675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  <w:r>
              <w:rPr>
                <w:rFonts w:hint="eastAsia"/>
                <w:lang w:val="en-US" w:eastAsia="zh-CN"/>
              </w:rPr>
              <w:t>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B77A7" w14:textId="77777777" w:rsidR="0023749B" w:rsidRDefault="0023749B" w:rsidP="00886751">
            <w:pPr>
              <w:spacing w:after="120"/>
            </w:pPr>
            <w:r>
              <w:t>No</w:t>
            </w:r>
          </w:p>
        </w:tc>
      </w:tr>
      <w:tr w:rsidR="0023749B" w14:paraId="1BDFA63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D7F94" w14:textId="4895EE5F" w:rsidR="0023749B" w:rsidRDefault="0023749B" w:rsidP="0023749B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 w:rsidR="0067743C"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4055D" w14:textId="574FED26" w:rsidR="0023749B" w:rsidRDefault="0023749B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EAE42" w14:textId="644B5606" w:rsidR="0023749B" w:rsidRDefault="005D3416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FDBFE" w14:textId="151E5587" w:rsidR="0023749B" w:rsidRDefault="0023749B" w:rsidP="0023749B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753B9" w14:textId="57E8BD7C" w:rsidR="0023749B" w:rsidRDefault="00BD6ED5" w:rsidP="0023749B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BFBE" w14:textId="417DCAA4" w:rsidR="0023749B" w:rsidRDefault="0023749B" w:rsidP="0023749B">
            <w:pPr>
              <w:spacing w:after="120"/>
            </w:pPr>
            <w:r>
              <w:t>No</w:t>
            </w:r>
          </w:p>
        </w:tc>
      </w:tr>
    </w:tbl>
    <w:p w14:paraId="4365F065" w14:textId="0667B857" w:rsidR="0023749B" w:rsidRDefault="0023749B" w:rsidP="0023749B">
      <w:pPr>
        <w:pStyle w:val="Guidance"/>
        <w:rPr>
          <w:i w:val="0"/>
          <w:iCs/>
          <w:lang w:eastAsia="zh-CN"/>
        </w:rPr>
      </w:pPr>
    </w:p>
    <w:p w14:paraId="41FD7DEE" w14:textId="77777777" w:rsidR="000A2423" w:rsidRPr="000A2423" w:rsidRDefault="000A2423" w:rsidP="000A2423">
      <w:pPr>
        <w:overflowPunct/>
        <w:autoSpaceDE/>
        <w:autoSpaceDN/>
        <w:adjustRightInd/>
        <w:spacing w:after="0"/>
        <w:textAlignment w:val="auto"/>
        <w:rPr>
          <w:b/>
          <w:bCs/>
          <w:color w:val="auto"/>
          <w:lang w:eastAsia="en-US"/>
        </w:rPr>
      </w:pPr>
      <w:r w:rsidRPr="000A2423">
        <w:rPr>
          <w:b/>
          <w:bCs/>
          <w:color w:val="auto"/>
          <w:lang w:eastAsia="en-US"/>
        </w:rPr>
        <w:t>Total TU estimates for the study phase: 0</w:t>
      </w:r>
    </w:p>
    <w:p w14:paraId="34D4DBEB" w14:textId="6D08570F" w:rsidR="000A2423" w:rsidRPr="000A2423" w:rsidRDefault="000A2423" w:rsidP="000A2423">
      <w:pPr>
        <w:overflowPunct/>
        <w:autoSpaceDE/>
        <w:autoSpaceDN/>
        <w:adjustRightInd/>
        <w:spacing w:after="0"/>
        <w:textAlignment w:val="auto"/>
        <w:rPr>
          <w:b/>
          <w:bCs/>
          <w:color w:val="auto"/>
          <w:lang w:eastAsia="en-US"/>
        </w:rPr>
      </w:pPr>
      <w:r w:rsidRPr="000A2423">
        <w:rPr>
          <w:b/>
          <w:bCs/>
          <w:color w:val="auto"/>
          <w:lang w:eastAsia="en-US"/>
        </w:rPr>
        <w:t xml:space="preserve">Total TU estimates for the normative phase: </w:t>
      </w:r>
      <w:r>
        <w:rPr>
          <w:b/>
          <w:bCs/>
          <w:color w:val="auto"/>
          <w:lang w:eastAsia="en-US"/>
        </w:rPr>
        <w:t>6</w:t>
      </w:r>
    </w:p>
    <w:p w14:paraId="541786FE" w14:textId="5F698F12" w:rsidR="000A2423" w:rsidRDefault="000A2423" w:rsidP="000A2423">
      <w:pPr>
        <w:pStyle w:val="Guidance"/>
        <w:rPr>
          <w:i w:val="0"/>
          <w:iCs/>
          <w:lang w:eastAsia="zh-CN"/>
        </w:rPr>
      </w:pPr>
      <w:r w:rsidRPr="000A2423">
        <w:rPr>
          <w:b/>
          <w:bCs/>
          <w:i w:val="0"/>
          <w:color w:val="auto"/>
          <w:lang w:eastAsia="en-US"/>
        </w:rPr>
        <w:t xml:space="preserve">Total TU estimates: </w:t>
      </w:r>
      <w:r>
        <w:rPr>
          <w:b/>
          <w:bCs/>
          <w:i w:val="0"/>
          <w:color w:val="auto"/>
          <w:lang w:eastAsia="en-US"/>
        </w:rPr>
        <w:t>6</w:t>
      </w:r>
    </w:p>
    <w:p w14:paraId="3471BB54" w14:textId="5EF1F5AB" w:rsidR="005612DC" w:rsidRDefault="005612DC" w:rsidP="00780D64">
      <w:pPr>
        <w:pStyle w:val="Guidance"/>
        <w:rPr>
          <w:i w:val="0"/>
          <w:iCs/>
          <w:lang w:val="en-CA"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B6D456D" w:rsidR="007B1D99" w:rsidRPr="006C2E80" w:rsidRDefault="00B31494" w:rsidP="007B1D99">
            <w:pPr>
              <w:pStyle w:val="TAL"/>
            </w:pPr>
            <w:r>
              <w:t xml:space="preserve">TS </w:t>
            </w:r>
            <w:r w:rsidR="007B1D99">
              <w:t>32.2</w:t>
            </w:r>
            <w:r w:rsidR="00805FDE"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8B0" w14:textId="77777777" w:rsidR="005D4843" w:rsidRPr="00676D77" w:rsidRDefault="00C9477C" w:rsidP="007B1D99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Charging enhancements to support multi-hop UE-to-Network Relay.</w:t>
            </w:r>
          </w:p>
          <w:p w14:paraId="714F8B34" w14:textId="2518172C" w:rsidR="001E1988" w:rsidRPr="00676D77" w:rsidRDefault="001E1988" w:rsidP="007B1D99">
            <w:pPr>
              <w:pStyle w:val="TAL"/>
              <w:rPr>
                <w:lang w:eastAsia="zh-CN"/>
              </w:rPr>
            </w:pPr>
            <w:r w:rsidRPr="00676D77">
              <w:rPr>
                <w:iCs/>
                <w:lang w:eastAsia="zh-CN"/>
              </w:rPr>
              <w:t>Charging enhancements to support Layer 3 multi-hop UE-to-UE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1C" w14:textId="5600EEFD" w:rsidR="00137D42" w:rsidRDefault="00137D42" w:rsidP="00137D42">
            <w:pPr>
              <w:pStyle w:val="TAL"/>
            </w:pPr>
            <w:r>
              <w:t>SA #10</w:t>
            </w:r>
            <w:r w:rsidR="007174E8">
              <w:t>8</w:t>
            </w:r>
          </w:p>
          <w:p w14:paraId="139C356A" w14:textId="12CDE82C" w:rsidR="007B1D99" w:rsidRPr="006C2E80" w:rsidRDefault="00137D42" w:rsidP="00137D42">
            <w:pPr>
              <w:pStyle w:val="TAL"/>
            </w:pPr>
            <w:r>
              <w:t>(Jun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6C4A60" w:rsidRPr="006C2E80" w14:paraId="2910C9B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A5C" w14:textId="7955B040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A30" w14:textId="6BDBE4FA" w:rsidR="006C4A60" w:rsidRPr="00676D77" w:rsidRDefault="006C4A60" w:rsidP="006C4A60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Corresponding Stage</w:t>
            </w:r>
            <w:r w:rsidR="00746E40" w:rsidRPr="00676D77">
              <w:rPr>
                <w:iCs/>
              </w:rPr>
              <w:t xml:space="preserve"> 3 of</w:t>
            </w:r>
            <w:r w:rsidRPr="00676D77">
              <w:rPr>
                <w:iCs/>
              </w:rPr>
              <w:t xml:space="preserve"> Charging enhancements</w:t>
            </w:r>
          </w:p>
          <w:p w14:paraId="32656B0E" w14:textId="77777777" w:rsidR="00683E86" w:rsidRPr="00676D77" w:rsidRDefault="00683E86" w:rsidP="00683E86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in Open API</w:t>
            </w:r>
          </w:p>
          <w:p w14:paraId="2BBBC572" w14:textId="3BFD189B" w:rsidR="006C4A60" w:rsidRPr="00676D77" w:rsidRDefault="006C4A60" w:rsidP="006C4A60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5DB" w14:textId="4DE0A970" w:rsidR="006C4A60" w:rsidRDefault="006C4A60" w:rsidP="006C4A60">
            <w:pPr>
              <w:pStyle w:val="TAL"/>
            </w:pPr>
            <w:r>
              <w:t>SA #</w:t>
            </w:r>
            <w:r w:rsidR="00A869D7">
              <w:t>10</w:t>
            </w:r>
            <w:r w:rsidR="007174E8">
              <w:t>9</w:t>
            </w:r>
          </w:p>
          <w:p w14:paraId="5D928113" w14:textId="4C5ACB6E" w:rsidR="006C4A60" w:rsidRDefault="006C4A60" w:rsidP="006C4A60">
            <w:pPr>
              <w:pStyle w:val="TAL"/>
            </w:pPr>
            <w:r>
              <w:t>(</w:t>
            </w:r>
            <w:r w:rsidR="00A869D7">
              <w:t>Sep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DDD" w14:textId="77777777" w:rsidR="006C4A60" w:rsidRPr="006C2E80" w:rsidRDefault="006C4A60" w:rsidP="006C4A60">
            <w:pPr>
              <w:pStyle w:val="TAL"/>
            </w:pPr>
          </w:p>
        </w:tc>
      </w:tr>
      <w:tr w:rsidR="006C4A60" w:rsidRPr="006C2E80" w14:paraId="6238189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DC5" w14:textId="661AE0C1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019" w14:textId="2E455FEE" w:rsidR="006C4A60" w:rsidRPr="00676D77" w:rsidRDefault="006C4A60" w:rsidP="006C4A60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Corresponding Stage 3 of Charging enhancements</w:t>
            </w:r>
            <w:r w:rsidR="00317F15" w:rsidRPr="00676D77">
              <w:rPr>
                <w:iCs/>
              </w:rPr>
              <w:t xml:space="preserve">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7B1" w14:textId="2A3323CB" w:rsidR="006C4A60" w:rsidRDefault="006C4A60" w:rsidP="006C4A60">
            <w:pPr>
              <w:pStyle w:val="TAL"/>
            </w:pPr>
            <w:r>
              <w:t>SA #10</w:t>
            </w:r>
            <w:r w:rsidR="007174E8">
              <w:t>9</w:t>
            </w:r>
          </w:p>
          <w:p w14:paraId="7456D507" w14:textId="3F8CD7E4" w:rsidR="006C4A60" w:rsidRDefault="006C4A60" w:rsidP="006C4A60">
            <w:pPr>
              <w:pStyle w:val="TAL"/>
            </w:pPr>
            <w:r>
              <w:t>(</w:t>
            </w:r>
            <w:r w:rsidR="00972888">
              <w:t>Sep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55A" w14:textId="77777777" w:rsidR="006C4A60" w:rsidRPr="006C2E80" w:rsidRDefault="006C4A60" w:rsidP="006C4A6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942EE74" w:rsidR="006C2E80" w:rsidRPr="006C2E80" w:rsidRDefault="000753D2" w:rsidP="000753D2">
      <w:pPr>
        <w:pStyle w:val="Guidance"/>
      </w:pPr>
      <w:proofErr w:type="spellStart"/>
      <w:r w:rsidRPr="00770DA0">
        <w:rPr>
          <w:i w:val="0"/>
        </w:rPr>
        <w:t>Xiaoqian</w:t>
      </w:r>
      <w:proofErr w:type="spellEnd"/>
      <w:r w:rsidRPr="00770DA0">
        <w:rPr>
          <w:i w:val="0"/>
        </w:rPr>
        <w:t xml:space="preserve"> Jia</w:t>
      </w:r>
      <w:r w:rsidR="00770DA0">
        <w:rPr>
          <w:i w:val="0"/>
        </w:rPr>
        <w:t xml:space="preserve"> </w:t>
      </w:r>
      <w:r w:rsidR="005D2632">
        <w:rPr>
          <w:i w:val="0"/>
          <w:lang w:eastAsia="zh-CN"/>
        </w:rPr>
        <w:t>(</w:t>
      </w:r>
      <w:r w:rsidRPr="00770DA0">
        <w:rPr>
          <w:i w:val="0"/>
        </w:rPr>
        <w:t>China Telecom</w:t>
      </w:r>
      <w:r w:rsidR="005D2632">
        <w:rPr>
          <w:i w:val="0"/>
        </w:rPr>
        <w:t>)</w:t>
      </w:r>
      <w:r w:rsidRPr="00770DA0">
        <w:rPr>
          <w:i w:val="0"/>
        </w:rPr>
        <w:t>, jiaxq1@chinatelecom.cn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0854B0A0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</w:t>
      </w:r>
      <w:r w:rsidR="00787637">
        <w:rPr>
          <w:i w:val="0"/>
          <w:iCs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E982DF1" w:rsidR="006C2E80" w:rsidRPr="00557B2E" w:rsidRDefault="00787637" w:rsidP="00D43CEB">
      <w:pPr>
        <w:pStyle w:val="Guidance"/>
      </w:pPr>
      <w:r>
        <w:rPr>
          <w:i w:val="0"/>
          <w:iCs/>
        </w:rPr>
        <w:t>SA WG2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3F0DA" w:rsidR="00557B2E" w:rsidRDefault="00790313" w:rsidP="001C5C86">
            <w:pPr>
              <w:pStyle w:val="TAL"/>
            </w:pPr>
            <w:r>
              <w:t>China</w:t>
            </w:r>
            <w:r w:rsidR="00F11D38">
              <w:t xml:space="preserve"> </w:t>
            </w:r>
            <w:r>
              <w:t>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E46FC2" w:rsidR="0048267C" w:rsidRPr="009D5F0A" w:rsidRDefault="0032769D" w:rsidP="001C5C86">
            <w:pPr>
              <w:pStyle w:val="TAL"/>
              <w:rPr>
                <w:highlight w:val="yellow"/>
                <w:lang w:eastAsia="zh-CN"/>
              </w:rPr>
            </w:pPr>
            <w:r w:rsidRPr="00AA3AFC">
              <w:rPr>
                <w:rFonts w:hint="eastAsia"/>
                <w:lang w:eastAsia="zh-CN"/>
              </w:rPr>
              <w:t>C</w:t>
            </w:r>
            <w:r w:rsidRPr="00AA3AFC">
              <w:rPr>
                <w:lang w:eastAsia="zh-CN"/>
              </w:rPr>
              <w:t>hina Unicom</w:t>
            </w:r>
          </w:p>
        </w:tc>
      </w:tr>
      <w:tr w:rsidR="0032769D" w14:paraId="5C370FB4" w14:textId="77777777" w:rsidTr="00F06992">
        <w:trPr>
          <w:cantSplit/>
          <w:trHeight w:val="120"/>
          <w:jc w:val="center"/>
        </w:trPr>
        <w:tc>
          <w:tcPr>
            <w:tcW w:w="5029" w:type="dxa"/>
            <w:shd w:val="clear" w:color="auto" w:fill="auto"/>
          </w:tcPr>
          <w:p w14:paraId="59B05198" w14:textId="29A37A1C" w:rsidR="0032769D" w:rsidRPr="009D5F0A" w:rsidRDefault="0032769D" w:rsidP="0032769D">
            <w:pPr>
              <w:pStyle w:val="TAL"/>
              <w:rPr>
                <w:highlight w:val="yellow"/>
                <w:lang w:eastAsia="zh-CN"/>
              </w:rPr>
            </w:pPr>
            <w:r w:rsidRPr="00F06992">
              <w:rPr>
                <w:rFonts w:hint="eastAsia"/>
                <w:lang w:eastAsia="zh-CN"/>
              </w:rPr>
              <w:t>C</w:t>
            </w:r>
            <w:r w:rsidRPr="00F06992">
              <w:rPr>
                <w:lang w:eastAsia="zh-CN"/>
              </w:rPr>
              <w:t>ATT</w:t>
            </w:r>
          </w:p>
        </w:tc>
      </w:tr>
      <w:tr w:rsidR="0032769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1D62399" w:rsidR="0032769D" w:rsidRDefault="00DD3259" w:rsidP="0032769D">
            <w:pPr>
              <w:pStyle w:val="TAL"/>
              <w:tabs>
                <w:tab w:val="left" w:pos="611"/>
              </w:tabs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32769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32769D" w:rsidRDefault="0032769D" w:rsidP="0032769D">
            <w:pPr>
              <w:pStyle w:val="TAL"/>
            </w:pPr>
          </w:p>
        </w:tc>
      </w:tr>
      <w:tr w:rsidR="0032769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32769D" w:rsidRDefault="0032769D" w:rsidP="0032769D">
            <w:pPr>
              <w:pStyle w:val="TAL"/>
            </w:pPr>
          </w:p>
        </w:tc>
      </w:tr>
    </w:tbl>
    <w:p w14:paraId="2CBA0369" w14:textId="58D0B562" w:rsidR="00F41A27" w:rsidRPr="008057D1" w:rsidRDefault="00F41A27" w:rsidP="00641ED8">
      <w:pPr>
        <w:rPr>
          <w:i/>
          <w:iCs/>
          <w:lang w:eastAsia="zh-CN"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99244" w14:textId="77777777" w:rsidR="006234A1" w:rsidRDefault="006234A1">
      <w:r>
        <w:separator/>
      </w:r>
    </w:p>
  </w:endnote>
  <w:endnote w:type="continuationSeparator" w:id="0">
    <w:p w14:paraId="65CC6277" w14:textId="77777777" w:rsidR="006234A1" w:rsidRDefault="006234A1">
      <w:r>
        <w:continuationSeparator/>
      </w:r>
    </w:p>
  </w:endnote>
  <w:endnote w:type="continuationNotice" w:id="1">
    <w:p w14:paraId="7313486F" w14:textId="77777777" w:rsidR="006234A1" w:rsidRDefault="006234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11E0C" w14:textId="77777777" w:rsidR="006234A1" w:rsidRDefault="006234A1">
      <w:r>
        <w:separator/>
      </w:r>
    </w:p>
  </w:footnote>
  <w:footnote w:type="continuationSeparator" w:id="0">
    <w:p w14:paraId="3BFD5877" w14:textId="77777777" w:rsidR="006234A1" w:rsidRDefault="006234A1">
      <w:r>
        <w:continuationSeparator/>
      </w:r>
    </w:p>
  </w:footnote>
  <w:footnote w:type="continuationNotice" w:id="1">
    <w:p w14:paraId="4CD808D1" w14:textId="77777777" w:rsidR="006234A1" w:rsidRDefault="006234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4FC2DEF"/>
    <w:multiLevelType w:val="hybridMultilevel"/>
    <w:tmpl w:val="B6683DEC"/>
    <w:lvl w:ilvl="0" w:tplc="E306FF6E">
      <w:start w:val="3"/>
      <w:numFmt w:val="bullet"/>
      <w:lvlText w:val=""/>
      <w:lvlJc w:val="left"/>
      <w:pPr>
        <w:ind w:left="720" w:hanging="360"/>
      </w:pPr>
      <w:rPr>
        <w:rFonts w:ascii="Wingdings 2" w:eastAsiaTheme="minorEastAsia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E4A0FD8"/>
    <w:multiLevelType w:val="hybridMultilevel"/>
    <w:tmpl w:val="30F80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9"/>
  </w:num>
  <w:num w:numId="6">
    <w:abstractNumId w:val="18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5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94"/>
    <w:rsid w:val="00006EF7"/>
    <w:rsid w:val="000070A0"/>
    <w:rsid w:val="00011074"/>
    <w:rsid w:val="0001220A"/>
    <w:rsid w:val="000132D1"/>
    <w:rsid w:val="00014A5D"/>
    <w:rsid w:val="00016E0A"/>
    <w:rsid w:val="000205C5"/>
    <w:rsid w:val="00023355"/>
    <w:rsid w:val="00025316"/>
    <w:rsid w:val="00027931"/>
    <w:rsid w:val="00031E27"/>
    <w:rsid w:val="00037042"/>
    <w:rsid w:val="00037C06"/>
    <w:rsid w:val="00044DAE"/>
    <w:rsid w:val="00051412"/>
    <w:rsid w:val="00052BF8"/>
    <w:rsid w:val="00057116"/>
    <w:rsid w:val="000574B4"/>
    <w:rsid w:val="00057BB3"/>
    <w:rsid w:val="00060617"/>
    <w:rsid w:val="000637E9"/>
    <w:rsid w:val="00064CB2"/>
    <w:rsid w:val="00066954"/>
    <w:rsid w:val="00067741"/>
    <w:rsid w:val="00072A56"/>
    <w:rsid w:val="000753D2"/>
    <w:rsid w:val="00082CCB"/>
    <w:rsid w:val="000857CF"/>
    <w:rsid w:val="000870DD"/>
    <w:rsid w:val="000A2423"/>
    <w:rsid w:val="000A3125"/>
    <w:rsid w:val="000A7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0F45E2"/>
    <w:rsid w:val="000F7904"/>
    <w:rsid w:val="001001BD"/>
    <w:rsid w:val="00100DFF"/>
    <w:rsid w:val="00102222"/>
    <w:rsid w:val="001074D2"/>
    <w:rsid w:val="00110E35"/>
    <w:rsid w:val="00113E3D"/>
    <w:rsid w:val="00114DD5"/>
    <w:rsid w:val="00120541"/>
    <w:rsid w:val="001211F3"/>
    <w:rsid w:val="00124327"/>
    <w:rsid w:val="00127B5D"/>
    <w:rsid w:val="00133B51"/>
    <w:rsid w:val="00135900"/>
    <w:rsid w:val="00137D42"/>
    <w:rsid w:val="00140BC1"/>
    <w:rsid w:val="00145865"/>
    <w:rsid w:val="00150093"/>
    <w:rsid w:val="001538AA"/>
    <w:rsid w:val="001663AF"/>
    <w:rsid w:val="00171925"/>
    <w:rsid w:val="00173998"/>
    <w:rsid w:val="00174617"/>
    <w:rsid w:val="001759A7"/>
    <w:rsid w:val="00184A41"/>
    <w:rsid w:val="0018564E"/>
    <w:rsid w:val="00187961"/>
    <w:rsid w:val="00197380"/>
    <w:rsid w:val="001A26C8"/>
    <w:rsid w:val="001A4192"/>
    <w:rsid w:val="001A6159"/>
    <w:rsid w:val="001A6DFC"/>
    <w:rsid w:val="001A7910"/>
    <w:rsid w:val="001C35CF"/>
    <w:rsid w:val="001C5C86"/>
    <w:rsid w:val="001C718D"/>
    <w:rsid w:val="001D5604"/>
    <w:rsid w:val="001D6FB0"/>
    <w:rsid w:val="001E0F69"/>
    <w:rsid w:val="001E14C4"/>
    <w:rsid w:val="001E1988"/>
    <w:rsid w:val="001F633B"/>
    <w:rsid w:val="001F7D5F"/>
    <w:rsid w:val="001F7EB4"/>
    <w:rsid w:val="002000C2"/>
    <w:rsid w:val="00203119"/>
    <w:rsid w:val="002053E4"/>
    <w:rsid w:val="00205F25"/>
    <w:rsid w:val="002127BA"/>
    <w:rsid w:val="00221B1E"/>
    <w:rsid w:val="00222B55"/>
    <w:rsid w:val="002249B4"/>
    <w:rsid w:val="00224A1D"/>
    <w:rsid w:val="0023749B"/>
    <w:rsid w:val="00240DCD"/>
    <w:rsid w:val="0024786B"/>
    <w:rsid w:val="0025063B"/>
    <w:rsid w:val="00251D80"/>
    <w:rsid w:val="00254600"/>
    <w:rsid w:val="00254FB5"/>
    <w:rsid w:val="00261DA0"/>
    <w:rsid w:val="002640E5"/>
    <w:rsid w:val="0026436F"/>
    <w:rsid w:val="00264622"/>
    <w:rsid w:val="00264BAB"/>
    <w:rsid w:val="0026606E"/>
    <w:rsid w:val="00270B9F"/>
    <w:rsid w:val="00276403"/>
    <w:rsid w:val="00280C21"/>
    <w:rsid w:val="00283472"/>
    <w:rsid w:val="002944FD"/>
    <w:rsid w:val="00294A1F"/>
    <w:rsid w:val="0029559C"/>
    <w:rsid w:val="00295D64"/>
    <w:rsid w:val="00296B95"/>
    <w:rsid w:val="0029755E"/>
    <w:rsid w:val="002A466E"/>
    <w:rsid w:val="002C10A2"/>
    <w:rsid w:val="002C1C50"/>
    <w:rsid w:val="002D05D1"/>
    <w:rsid w:val="002D0A02"/>
    <w:rsid w:val="002E0A88"/>
    <w:rsid w:val="002E1DF5"/>
    <w:rsid w:val="002E461F"/>
    <w:rsid w:val="002E6A7D"/>
    <w:rsid w:val="002E7A9E"/>
    <w:rsid w:val="002F3C41"/>
    <w:rsid w:val="002F3F5D"/>
    <w:rsid w:val="002F5CEB"/>
    <w:rsid w:val="002F6C5C"/>
    <w:rsid w:val="0030045C"/>
    <w:rsid w:val="00303785"/>
    <w:rsid w:val="00305FF5"/>
    <w:rsid w:val="00307737"/>
    <w:rsid w:val="003120FC"/>
    <w:rsid w:val="00312FD3"/>
    <w:rsid w:val="00317433"/>
    <w:rsid w:val="00317F15"/>
    <w:rsid w:val="003205AD"/>
    <w:rsid w:val="00321FF1"/>
    <w:rsid w:val="0032769D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7111C"/>
    <w:rsid w:val="00380006"/>
    <w:rsid w:val="00380E0D"/>
    <w:rsid w:val="003838B7"/>
    <w:rsid w:val="0038516D"/>
    <w:rsid w:val="003854B6"/>
    <w:rsid w:val="003869D7"/>
    <w:rsid w:val="0039160E"/>
    <w:rsid w:val="003A08AA"/>
    <w:rsid w:val="003A1EB0"/>
    <w:rsid w:val="003A3379"/>
    <w:rsid w:val="003B62D2"/>
    <w:rsid w:val="003C0F14"/>
    <w:rsid w:val="003C2DA6"/>
    <w:rsid w:val="003C2EBC"/>
    <w:rsid w:val="003C4182"/>
    <w:rsid w:val="003C57B3"/>
    <w:rsid w:val="003C6DA6"/>
    <w:rsid w:val="003C7AFA"/>
    <w:rsid w:val="003D2781"/>
    <w:rsid w:val="003D62A9"/>
    <w:rsid w:val="003D7E29"/>
    <w:rsid w:val="003E3E1C"/>
    <w:rsid w:val="003F04C7"/>
    <w:rsid w:val="003F268E"/>
    <w:rsid w:val="003F7142"/>
    <w:rsid w:val="003F7B3D"/>
    <w:rsid w:val="00401B01"/>
    <w:rsid w:val="00410079"/>
    <w:rsid w:val="00411698"/>
    <w:rsid w:val="00414164"/>
    <w:rsid w:val="0041729D"/>
    <w:rsid w:val="0041789B"/>
    <w:rsid w:val="00422309"/>
    <w:rsid w:val="004244AF"/>
    <w:rsid w:val="004260A5"/>
    <w:rsid w:val="00427420"/>
    <w:rsid w:val="00427D46"/>
    <w:rsid w:val="00432283"/>
    <w:rsid w:val="00433FEE"/>
    <w:rsid w:val="00435427"/>
    <w:rsid w:val="0043745F"/>
    <w:rsid w:val="00437F58"/>
    <w:rsid w:val="0044029F"/>
    <w:rsid w:val="00440BC9"/>
    <w:rsid w:val="00454609"/>
    <w:rsid w:val="00455DE4"/>
    <w:rsid w:val="00464CDE"/>
    <w:rsid w:val="0048267C"/>
    <w:rsid w:val="00482E7C"/>
    <w:rsid w:val="00487636"/>
    <w:rsid w:val="004876B9"/>
    <w:rsid w:val="00493A79"/>
    <w:rsid w:val="00495840"/>
    <w:rsid w:val="004A0758"/>
    <w:rsid w:val="004A3C31"/>
    <w:rsid w:val="004A3CA7"/>
    <w:rsid w:val="004A40BE"/>
    <w:rsid w:val="004A6A60"/>
    <w:rsid w:val="004A6B9B"/>
    <w:rsid w:val="004B0B35"/>
    <w:rsid w:val="004B36E4"/>
    <w:rsid w:val="004B703B"/>
    <w:rsid w:val="004C1478"/>
    <w:rsid w:val="004C634D"/>
    <w:rsid w:val="004C755C"/>
    <w:rsid w:val="004D24B9"/>
    <w:rsid w:val="004E2BB0"/>
    <w:rsid w:val="004E2CE2"/>
    <w:rsid w:val="004E313F"/>
    <w:rsid w:val="004E5172"/>
    <w:rsid w:val="004E6F8A"/>
    <w:rsid w:val="00502CD2"/>
    <w:rsid w:val="00504E33"/>
    <w:rsid w:val="00524932"/>
    <w:rsid w:val="00533981"/>
    <w:rsid w:val="0053472D"/>
    <w:rsid w:val="0054287C"/>
    <w:rsid w:val="00544A0B"/>
    <w:rsid w:val="00551062"/>
    <w:rsid w:val="0055216E"/>
    <w:rsid w:val="00552C2C"/>
    <w:rsid w:val="00554EE6"/>
    <w:rsid w:val="005555B7"/>
    <w:rsid w:val="005562A8"/>
    <w:rsid w:val="005573BB"/>
    <w:rsid w:val="00557B2E"/>
    <w:rsid w:val="00561267"/>
    <w:rsid w:val="005612DC"/>
    <w:rsid w:val="0056179A"/>
    <w:rsid w:val="00564317"/>
    <w:rsid w:val="00571CEF"/>
    <w:rsid w:val="00571E3F"/>
    <w:rsid w:val="005734C7"/>
    <w:rsid w:val="00574059"/>
    <w:rsid w:val="00576179"/>
    <w:rsid w:val="00586951"/>
    <w:rsid w:val="00590087"/>
    <w:rsid w:val="005921B0"/>
    <w:rsid w:val="0059364C"/>
    <w:rsid w:val="005A032D"/>
    <w:rsid w:val="005A2DAE"/>
    <w:rsid w:val="005A3674"/>
    <w:rsid w:val="005A3D4D"/>
    <w:rsid w:val="005A7577"/>
    <w:rsid w:val="005B3B96"/>
    <w:rsid w:val="005B3EA0"/>
    <w:rsid w:val="005B77F9"/>
    <w:rsid w:val="005C29F7"/>
    <w:rsid w:val="005C4F58"/>
    <w:rsid w:val="005C5E8D"/>
    <w:rsid w:val="005C78F2"/>
    <w:rsid w:val="005D057C"/>
    <w:rsid w:val="005D2632"/>
    <w:rsid w:val="005D3416"/>
    <w:rsid w:val="005D3FEC"/>
    <w:rsid w:val="005D44BE"/>
    <w:rsid w:val="005D4843"/>
    <w:rsid w:val="005D735D"/>
    <w:rsid w:val="005E088B"/>
    <w:rsid w:val="005E3993"/>
    <w:rsid w:val="005F17DA"/>
    <w:rsid w:val="005F58C7"/>
    <w:rsid w:val="0060721C"/>
    <w:rsid w:val="00611EC4"/>
    <w:rsid w:val="00612542"/>
    <w:rsid w:val="006146D2"/>
    <w:rsid w:val="006169CD"/>
    <w:rsid w:val="00620B3F"/>
    <w:rsid w:val="006234A1"/>
    <w:rsid w:val="006239E7"/>
    <w:rsid w:val="006254C4"/>
    <w:rsid w:val="00626DE9"/>
    <w:rsid w:val="006323BE"/>
    <w:rsid w:val="00632597"/>
    <w:rsid w:val="00632AAE"/>
    <w:rsid w:val="00634589"/>
    <w:rsid w:val="006418C6"/>
    <w:rsid w:val="00641ED8"/>
    <w:rsid w:val="006434B9"/>
    <w:rsid w:val="00653FA1"/>
    <w:rsid w:val="00654893"/>
    <w:rsid w:val="0065746A"/>
    <w:rsid w:val="00657EFA"/>
    <w:rsid w:val="00662741"/>
    <w:rsid w:val="006633A4"/>
    <w:rsid w:val="00665BE9"/>
    <w:rsid w:val="00667DD2"/>
    <w:rsid w:val="00671BBB"/>
    <w:rsid w:val="00676D77"/>
    <w:rsid w:val="0067743C"/>
    <w:rsid w:val="00682237"/>
    <w:rsid w:val="00683E86"/>
    <w:rsid w:val="00693422"/>
    <w:rsid w:val="006945FC"/>
    <w:rsid w:val="00697FEC"/>
    <w:rsid w:val="006A0EF8"/>
    <w:rsid w:val="006A45BA"/>
    <w:rsid w:val="006A6799"/>
    <w:rsid w:val="006B3BE0"/>
    <w:rsid w:val="006B3EC4"/>
    <w:rsid w:val="006B4280"/>
    <w:rsid w:val="006B4B1C"/>
    <w:rsid w:val="006B7158"/>
    <w:rsid w:val="006B71FD"/>
    <w:rsid w:val="006C2E80"/>
    <w:rsid w:val="006C4991"/>
    <w:rsid w:val="006C4A60"/>
    <w:rsid w:val="006C4FCB"/>
    <w:rsid w:val="006D0EC0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24F"/>
    <w:rsid w:val="00710979"/>
    <w:rsid w:val="00711ACD"/>
    <w:rsid w:val="007162BE"/>
    <w:rsid w:val="007174E8"/>
    <w:rsid w:val="00721122"/>
    <w:rsid w:val="00722267"/>
    <w:rsid w:val="00724E07"/>
    <w:rsid w:val="00733F32"/>
    <w:rsid w:val="00740889"/>
    <w:rsid w:val="007452D6"/>
    <w:rsid w:val="00746E40"/>
    <w:rsid w:val="00746F46"/>
    <w:rsid w:val="0075252A"/>
    <w:rsid w:val="00755E66"/>
    <w:rsid w:val="00756037"/>
    <w:rsid w:val="007625B3"/>
    <w:rsid w:val="00764B84"/>
    <w:rsid w:val="00765028"/>
    <w:rsid w:val="00770DA0"/>
    <w:rsid w:val="0077116E"/>
    <w:rsid w:val="00773710"/>
    <w:rsid w:val="0077426D"/>
    <w:rsid w:val="0078034D"/>
    <w:rsid w:val="00780655"/>
    <w:rsid w:val="00780D64"/>
    <w:rsid w:val="00787637"/>
    <w:rsid w:val="00790313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B5FF7"/>
    <w:rsid w:val="007C7E14"/>
    <w:rsid w:val="007D03D2"/>
    <w:rsid w:val="007D1AB2"/>
    <w:rsid w:val="007D36CF"/>
    <w:rsid w:val="007D53CC"/>
    <w:rsid w:val="007D53D9"/>
    <w:rsid w:val="007E5D8B"/>
    <w:rsid w:val="007F0F5A"/>
    <w:rsid w:val="007F1D1B"/>
    <w:rsid w:val="007F522E"/>
    <w:rsid w:val="007F7421"/>
    <w:rsid w:val="00801F7F"/>
    <w:rsid w:val="00802E38"/>
    <w:rsid w:val="0080428C"/>
    <w:rsid w:val="008057D1"/>
    <w:rsid w:val="00805DBA"/>
    <w:rsid w:val="00805FDE"/>
    <w:rsid w:val="00806FB8"/>
    <w:rsid w:val="00813C1F"/>
    <w:rsid w:val="008146A2"/>
    <w:rsid w:val="008255C5"/>
    <w:rsid w:val="00834A60"/>
    <w:rsid w:val="008350C8"/>
    <w:rsid w:val="00837BCD"/>
    <w:rsid w:val="00841F6A"/>
    <w:rsid w:val="00844919"/>
    <w:rsid w:val="008477A1"/>
    <w:rsid w:val="00850175"/>
    <w:rsid w:val="008541BB"/>
    <w:rsid w:val="0085530D"/>
    <w:rsid w:val="00863E89"/>
    <w:rsid w:val="008721DD"/>
    <w:rsid w:val="0087244F"/>
    <w:rsid w:val="00872B3B"/>
    <w:rsid w:val="00872B7F"/>
    <w:rsid w:val="00880718"/>
    <w:rsid w:val="0088222A"/>
    <w:rsid w:val="00882902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1428"/>
    <w:rsid w:val="008E4682"/>
    <w:rsid w:val="008F5BCB"/>
    <w:rsid w:val="00903075"/>
    <w:rsid w:val="00906968"/>
    <w:rsid w:val="009073E7"/>
    <w:rsid w:val="00911F0C"/>
    <w:rsid w:val="00922FCB"/>
    <w:rsid w:val="0092324B"/>
    <w:rsid w:val="00924AC3"/>
    <w:rsid w:val="00925BB5"/>
    <w:rsid w:val="00925F5C"/>
    <w:rsid w:val="00935046"/>
    <w:rsid w:val="00935CB0"/>
    <w:rsid w:val="00937C6F"/>
    <w:rsid w:val="00940F2B"/>
    <w:rsid w:val="009428A9"/>
    <w:rsid w:val="009437A2"/>
    <w:rsid w:val="00944B28"/>
    <w:rsid w:val="00950EBC"/>
    <w:rsid w:val="009524E2"/>
    <w:rsid w:val="00954DD1"/>
    <w:rsid w:val="00961E6D"/>
    <w:rsid w:val="00962A52"/>
    <w:rsid w:val="009644AE"/>
    <w:rsid w:val="00967838"/>
    <w:rsid w:val="00972888"/>
    <w:rsid w:val="00974377"/>
    <w:rsid w:val="00977A26"/>
    <w:rsid w:val="00980F28"/>
    <w:rsid w:val="009822EC"/>
    <w:rsid w:val="00982CD6"/>
    <w:rsid w:val="00983898"/>
    <w:rsid w:val="00985B73"/>
    <w:rsid w:val="009870A7"/>
    <w:rsid w:val="00992266"/>
    <w:rsid w:val="0099380F"/>
    <w:rsid w:val="00994A54"/>
    <w:rsid w:val="00996E25"/>
    <w:rsid w:val="009A0B51"/>
    <w:rsid w:val="009A3BC4"/>
    <w:rsid w:val="009A527F"/>
    <w:rsid w:val="009A6092"/>
    <w:rsid w:val="009B1936"/>
    <w:rsid w:val="009B493F"/>
    <w:rsid w:val="009B5BC0"/>
    <w:rsid w:val="009C2977"/>
    <w:rsid w:val="009C2DCC"/>
    <w:rsid w:val="009D4565"/>
    <w:rsid w:val="009D5F0A"/>
    <w:rsid w:val="009D75CE"/>
    <w:rsid w:val="009E28C3"/>
    <w:rsid w:val="009E4C13"/>
    <w:rsid w:val="009E6C21"/>
    <w:rsid w:val="009F7863"/>
    <w:rsid w:val="009F7959"/>
    <w:rsid w:val="00A01CFF"/>
    <w:rsid w:val="00A060E1"/>
    <w:rsid w:val="00A10539"/>
    <w:rsid w:val="00A106F5"/>
    <w:rsid w:val="00A15763"/>
    <w:rsid w:val="00A17BEA"/>
    <w:rsid w:val="00A226C6"/>
    <w:rsid w:val="00A2449B"/>
    <w:rsid w:val="00A27912"/>
    <w:rsid w:val="00A31F5A"/>
    <w:rsid w:val="00A338A3"/>
    <w:rsid w:val="00A339CF"/>
    <w:rsid w:val="00A35110"/>
    <w:rsid w:val="00A35339"/>
    <w:rsid w:val="00A36378"/>
    <w:rsid w:val="00A3680F"/>
    <w:rsid w:val="00A40015"/>
    <w:rsid w:val="00A47445"/>
    <w:rsid w:val="00A525B9"/>
    <w:rsid w:val="00A6656B"/>
    <w:rsid w:val="00A672D6"/>
    <w:rsid w:val="00A70E1E"/>
    <w:rsid w:val="00A73257"/>
    <w:rsid w:val="00A770AB"/>
    <w:rsid w:val="00A80145"/>
    <w:rsid w:val="00A81F0E"/>
    <w:rsid w:val="00A869D7"/>
    <w:rsid w:val="00A9081F"/>
    <w:rsid w:val="00A9188C"/>
    <w:rsid w:val="00A92DD2"/>
    <w:rsid w:val="00A97002"/>
    <w:rsid w:val="00A97A52"/>
    <w:rsid w:val="00AA0D6A"/>
    <w:rsid w:val="00AA1388"/>
    <w:rsid w:val="00AA3233"/>
    <w:rsid w:val="00AA3AFC"/>
    <w:rsid w:val="00AA7054"/>
    <w:rsid w:val="00AB58BF"/>
    <w:rsid w:val="00AC1D60"/>
    <w:rsid w:val="00AC6AE6"/>
    <w:rsid w:val="00AD0521"/>
    <w:rsid w:val="00AD0751"/>
    <w:rsid w:val="00AD4A36"/>
    <w:rsid w:val="00AD77C4"/>
    <w:rsid w:val="00AE2185"/>
    <w:rsid w:val="00AE25BF"/>
    <w:rsid w:val="00AF0C13"/>
    <w:rsid w:val="00AF5042"/>
    <w:rsid w:val="00AF69A6"/>
    <w:rsid w:val="00AF7B9E"/>
    <w:rsid w:val="00B03AF5"/>
    <w:rsid w:val="00B03C01"/>
    <w:rsid w:val="00B078D6"/>
    <w:rsid w:val="00B1248D"/>
    <w:rsid w:val="00B14709"/>
    <w:rsid w:val="00B2038E"/>
    <w:rsid w:val="00B2743D"/>
    <w:rsid w:val="00B27D0D"/>
    <w:rsid w:val="00B3015C"/>
    <w:rsid w:val="00B31494"/>
    <w:rsid w:val="00B344D8"/>
    <w:rsid w:val="00B35040"/>
    <w:rsid w:val="00B45D19"/>
    <w:rsid w:val="00B469A2"/>
    <w:rsid w:val="00B519CD"/>
    <w:rsid w:val="00B567D1"/>
    <w:rsid w:val="00B61970"/>
    <w:rsid w:val="00B65C30"/>
    <w:rsid w:val="00B66B2F"/>
    <w:rsid w:val="00B66BAD"/>
    <w:rsid w:val="00B73B4C"/>
    <w:rsid w:val="00B73F75"/>
    <w:rsid w:val="00B75EAB"/>
    <w:rsid w:val="00B75FF2"/>
    <w:rsid w:val="00B82D69"/>
    <w:rsid w:val="00B8483E"/>
    <w:rsid w:val="00B946CD"/>
    <w:rsid w:val="00B96481"/>
    <w:rsid w:val="00B96C8F"/>
    <w:rsid w:val="00BA3A53"/>
    <w:rsid w:val="00BA3C54"/>
    <w:rsid w:val="00BA4095"/>
    <w:rsid w:val="00BA5B43"/>
    <w:rsid w:val="00BB5EBF"/>
    <w:rsid w:val="00BC3D36"/>
    <w:rsid w:val="00BC642A"/>
    <w:rsid w:val="00BD299D"/>
    <w:rsid w:val="00BD46A9"/>
    <w:rsid w:val="00BD4E98"/>
    <w:rsid w:val="00BD6ED5"/>
    <w:rsid w:val="00BE51B3"/>
    <w:rsid w:val="00BF7C9D"/>
    <w:rsid w:val="00C01E8C"/>
    <w:rsid w:val="00C02DF6"/>
    <w:rsid w:val="00C03E01"/>
    <w:rsid w:val="00C10EF8"/>
    <w:rsid w:val="00C1261D"/>
    <w:rsid w:val="00C1339A"/>
    <w:rsid w:val="00C20103"/>
    <w:rsid w:val="00C22193"/>
    <w:rsid w:val="00C23582"/>
    <w:rsid w:val="00C23D18"/>
    <w:rsid w:val="00C2724D"/>
    <w:rsid w:val="00C27CA9"/>
    <w:rsid w:val="00C317E7"/>
    <w:rsid w:val="00C32D7F"/>
    <w:rsid w:val="00C361A1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65378"/>
    <w:rsid w:val="00C67DF5"/>
    <w:rsid w:val="00C7141E"/>
    <w:rsid w:val="00C715CA"/>
    <w:rsid w:val="00C7495D"/>
    <w:rsid w:val="00C77CE9"/>
    <w:rsid w:val="00C818E6"/>
    <w:rsid w:val="00C9477C"/>
    <w:rsid w:val="00CA0968"/>
    <w:rsid w:val="00CA168E"/>
    <w:rsid w:val="00CA3A44"/>
    <w:rsid w:val="00CA7D2D"/>
    <w:rsid w:val="00CB0647"/>
    <w:rsid w:val="00CB4236"/>
    <w:rsid w:val="00CB55CF"/>
    <w:rsid w:val="00CB5B20"/>
    <w:rsid w:val="00CC72A4"/>
    <w:rsid w:val="00CC7485"/>
    <w:rsid w:val="00CC74B6"/>
    <w:rsid w:val="00CD3153"/>
    <w:rsid w:val="00CE1329"/>
    <w:rsid w:val="00CE3DC9"/>
    <w:rsid w:val="00CF3D5B"/>
    <w:rsid w:val="00CF6810"/>
    <w:rsid w:val="00D02C30"/>
    <w:rsid w:val="00D06117"/>
    <w:rsid w:val="00D10986"/>
    <w:rsid w:val="00D21FAC"/>
    <w:rsid w:val="00D244E2"/>
    <w:rsid w:val="00D270A6"/>
    <w:rsid w:val="00D314AB"/>
    <w:rsid w:val="00D31CC8"/>
    <w:rsid w:val="00D32678"/>
    <w:rsid w:val="00D37932"/>
    <w:rsid w:val="00D408E2"/>
    <w:rsid w:val="00D43CEB"/>
    <w:rsid w:val="00D521C1"/>
    <w:rsid w:val="00D71054"/>
    <w:rsid w:val="00D71F40"/>
    <w:rsid w:val="00D72BBD"/>
    <w:rsid w:val="00D73744"/>
    <w:rsid w:val="00D746DD"/>
    <w:rsid w:val="00D77416"/>
    <w:rsid w:val="00D80FC6"/>
    <w:rsid w:val="00D86511"/>
    <w:rsid w:val="00D92575"/>
    <w:rsid w:val="00D94917"/>
    <w:rsid w:val="00DA0688"/>
    <w:rsid w:val="00DA128D"/>
    <w:rsid w:val="00DA14DC"/>
    <w:rsid w:val="00DA16C8"/>
    <w:rsid w:val="00DA21EB"/>
    <w:rsid w:val="00DA74F3"/>
    <w:rsid w:val="00DB6564"/>
    <w:rsid w:val="00DB69F3"/>
    <w:rsid w:val="00DC0C1C"/>
    <w:rsid w:val="00DC409D"/>
    <w:rsid w:val="00DC4907"/>
    <w:rsid w:val="00DD017C"/>
    <w:rsid w:val="00DD3259"/>
    <w:rsid w:val="00DD397A"/>
    <w:rsid w:val="00DD58B7"/>
    <w:rsid w:val="00DD6699"/>
    <w:rsid w:val="00DE3168"/>
    <w:rsid w:val="00DF0930"/>
    <w:rsid w:val="00DF56D1"/>
    <w:rsid w:val="00DF6D59"/>
    <w:rsid w:val="00E007C5"/>
    <w:rsid w:val="00E00DBF"/>
    <w:rsid w:val="00E0213F"/>
    <w:rsid w:val="00E033E0"/>
    <w:rsid w:val="00E0443A"/>
    <w:rsid w:val="00E047AE"/>
    <w:rsid w:val="00E1026B"/>
    <w:rsid w:val="00E1097B"/>
    <w:rsid w:val="00E116DC"/>
    <w:rsid w:val="00E13CB2"/>
    <w:rsid w:val="00E16E69"/>
    <w:rsid w:val="00E20C37"/>
    <w:rsid w:val="00E21820"/>
    <w:rsid w:val="00E32B93"/>
    <w:rsid w:val="00E32C99"/>
    <w:rsid w:val="00E418DE"/>
    <w:rsid w:val="00E51237"/>
    <w:rsid w:val="00E52C57"/>
    <w:rsid w:val="00E57E7D"/>
    <w:rsid w:val="00E84CD8"/>
    <w:rsid w:val="00E8579E"/>
    <w:rsid w:val="00E85AFA"/>
    <w:rsid w:val="00E90B85"/>
    <w:rsid w:val="00E91679"/>
    <w:rsid w:val="00E92452"/>
    <w:rsid w:val="00E9317D"/>
    <w:rsid w:val="00E94CC1"/>
    <w:rsid w:val="00E96431"/>
    <w:rsid w:val="00EA11AF"/>
    <w:rsid w:val="00EA68FB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5FBA"/>
    <w:rsid w:val="00F06992"/>
    <w:rsid w:val="00F07C92"/>
    <w:rsid w:val="00F11D38"/>
    <w:rsid w:val="00F1239E"/>
    <w:rsid w:val="00F138AB"/>
    <w:rsid w:val="00F14B43"/>
    <w:rsid w:val="00F203C7"/>
    <w:rsid w:val="00F215E2"/>
    <w:rsid w:val="00F21E3F"/>
    <w:rsid w:val="00F3040D"/>
    <w:rsid w:val="00F3176A"/>
    <w:rsid w:val="00F3177A"/>
    <w:rsid w:val="00F41A27"/>
    <w:rsid w:val="00F4338D"/>
    <w:rsid w:val="00F436EF"/>
    <w:rsid w:val="00F440D3"/>
    <w:rsid w:val="00F446AC"/>
    <w:rsid w:val="00F46EAF"/>
    <w:rsid w:val="00F5774F"/>
    <w:rsid w:val="00F62688"/>
    <w:rsid w:val="00F760AA"/>
    <w:rsid w:val="00F76BE5"/>
    <w:rsid w:val="00F83D11"/>
    <w:rsid w:val="00F85128"/>
    <w:rsid w:val="00F912A6"/>
    <w:rsid w:val="00F921F1"/>
    <w:rsid w:val="00F92D8E"/>
    <w:rsid w:val="00F93FB6"/>
    <w:rsid w:val="00FA70D6"/>
    <w:rsid w:val="00FB127E"/>
    <w:rsid w:val="00FB6A4D"/>
    <w:rsid w:val="00FB6ACE"/>
    <w:rsid w:val="00FB6FDA"/>
    <w:rsid w:val="00FB7F4A"/>
    <w:rsid w:val="00FC0804"/>
    <w:rsid w:val="00FC3B6D"/>
    <w:rsid w:val="00FC4597"/>
    <w:rsid w:val="00FC475E"/>
    <w:rsid w:val="00FC7C9C"/>
    <w:rsid w:val="00FC7DA0"/>
    <w:rsid w:val="00FD0C8F"/>
    <w:rsid w:val="00FD3A4E"/>
    <w:rsid w:val="00FD43A2"/>
    <w:rsid w:val="00FD6800"/>
    <w:rsid w:val="00FD7B74"/>
    <w:rsid w:val="00FF0502"/>
    <w:rsid w:val="00FF3F0C"/>
    <w:rsid w:val="00FF5A39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uiPriority w:val="99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1F633B"/>
    <w:rPr>
      <w:color w:val="0000FF"/>
      <w:u w:val="single"/>
    </w:rPr>
  </w:style>
  <w:style w:type="character" w:styleId="CommentReference">
    <w:name w:val="annotation reference"/>
    <w:basedOn w:val="DefaultParagraphFont"/>
    <w:rsid w:val="00A92DD2"/>
    <w:rPr>
      <w:sz w:val="21"/>
      <w:szCs w:val="21"/>
    </w:rPr>
  </w:style>
  <w:style w:type="character" w:customStyle="1" w:styleId="Heading2Char">
    <w:name w:val="Heading 2 Char"/>
    <w:basedOn w:val="DefaultParagraphFont"/>
    <w:link w:val="Heading2"/>
    <w:rsid w:val="0023749B"/>
    <w:rPr>
      <w:rFonts w:ascii="Arial" w:hAnsi="Arial"/>
      <w:sz w:val="32"/>
      <w:lang w:eastAsia="ja-JP"/>
    </w:rPr>
  </w:style>
  <w:style w:type="paragraph" w:styleId="Revision">
    <w:name w:val="Revision"/>
    <w:hidden/>
    <w:uiPriority w:val="99"/>
    <w:semiHidden/>
    <w:rsid w:val="00B75FF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7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7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WorkItem/WorkItemDetails.aspx?workitemId=10400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19A05A-A5EE-44EF-BD1C-349DD1AA1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Zoulan</cp:lastModifiedBy>
  <cp:revision>102</cp:revision>
  <cp:lastPrinted>2000-02-29T11:31:00Z</cp:lastPrinted>
  <dcterms:created xsi:type="dcterms:W3CDTF">2024-08-05T04:30:00Z</dcterms:created>
  <dcterms:modified xsi:type="dcterms:W3CDTF">2024-09-12T01:21:00Z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  <property fmtid="{D5CDD505-2E9C-101B-9397-08002B2CF9AE}" pid="17" name="GrammarlyDocumentId">
    <vt:lpwstr>af6e63eb720b5ca4d289a63d1ef76026157a6b280a8c4271fbb0f01eb28ecbaa</vt:lpwstr>
  </property>
</Properties>
</file>